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94" w:rsidRDefault="003F5394" w:rsidP="003F5394">
      <w:pPr>
        <w:keepNext/>
        <w:keepLines/>
        <w:spacing w:after="0" w:line="240" w:lineRule="auto"/>
        <w:ind w:left="5387" w:right="-39"/>
        <w:jc w:val="both"/>
        <w:rPr>
          <w:rFonts w:ascii="Times New Roman" w:hAnsi="Times New Roman" w:cs="Times New Roman"/>
          <w:sz w:val="24"/>
          <w:szCs w:val="24"/>
        </w:rPr>
      </w:pPr>
      <w:r w:rsidRPr="00256E45">
        <w:rPr>
          <w:rFonts w:ascii="Times New Roman" w:hAnsi="Times New Roman" w:cs="Times New Roman"/>
          <w:sz w:val="24"/>
          <w:szCs w:val="24"/>
        </w:rPr>
        <w:t xml:space="preserve">Приложение к письму Главного управления МЧС России </w:t>
      </w:r>
    </w:p>
    <w:p w:rsidR="003F5394" w:rsidRPr="00256E45" w:rsidRDefault="003F5394" w:rsidP="003F5394">
      <w:pPr>
        <w:keepNext/>
        <w:keepLines/>
        <w:spacing w:after="0" w:line="240" w:lineRule="auto"/>
        <w:ind w:left="5387" w:right="-39"/>
        <w:jc w:val="both"/>
        <w:rPr>
          <w:rFonts w:ascii="Times New Roman" w:hAnsi="Times New Roman" w:cs="Times New Roman"/>
          <w:sz w:val="24"/>
          <w:szCs w:val="24"/>
        </w:rPr>
      </w:pPr>
      <w:r w:rsidRPr="00256E45">
        <w:rPr>
          <w:rFonts w:ascii="Times New Roman" w:hAnsi="Times New Roman" w:cs="Times New Roman"/>
          <w:sz w:val="24"/>
          <w:szCs w:val="24"/>
        </w:rPr>
        <w:t xml:space="preserve">по Чувашской Республике - Чувашии </w:t>
      </w:r>
    </w:p>
    <w:p w:rsidR="003F5394" w:rsidRPr="00256E45" w:rsidRDefault="003F5394" w:rsidP="003F5394">
      <w:pPr>
        <w:keepNext/>
        <w:keepLines/>
        <w:ind w:left="5387" w:right="-39"/>
        <w:jc w:val="both"/>
        <w:rPr>
          <w:rFonts w:ascii="Times New Roman" w:hAnsi="Times New Roman" w:cs="Times New Roman"/>
          <w:sz w:val="24"/>
          <w:szCs w:val="24"/>
        </w:rPr>
      </w:pPr>
      <w:r w:rsidRPr="00256E45">
        <w:rPr>
          <w:rFonts w:ascii="Times New Roman" w:hAnsi="Times New Roman" w:cs="Times New Roman"/>
          <w:sz w:val="24"/>
          <w:szCs w:val="24"/>
        </w:rPr>
        <w:t>от «__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56E45">
        <w:rPr>
          <w:rFonts w:ascii="Times New Roman" w:hAnsi="Times New Roman" w:cs="Times New Roman"/>
          <w:sz w:val="24"/>
          <w:szCs w:val="24"/>
        </w:rPr>
        <w:t>_»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56E45">
        <w:rPr>
          <w:rFonts w:ascii="Times New Roman" w:hAnsi="Times New Roman" w:cs="Times New Roman"/>
          <w:sz w:val="24"/>
          <w:szCs w:val="24"/>
        </w:rPr>
        <w:t>____ 2020 №___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56E45">
        <w:rPr>
          <w:rFonts w:ascii="Times New Roman" w:hAnsi="Times New Roman" w:cs="Times New Roman"/>
          <w:sz w:val="24"/>
          <w:szCs w:val="24"/>
        </w:rPr>
        <w:t>__</w:t>
      </w:r>
    </w:p>
    <w:p w:rsidR="003F5394" w:rsidRDefault="003F5394">
      <w:pPr>
        <w:pStyle w:val="ConsPlusTitle"/>
        <w:jc w:val="center"/>
      </w:pPr>
    </w:p>
    <w:p w:rsidR="003F5394" w:rsidRDefault="003F5394">
      <w:pPr>
        <w:pStyle w:val="ConsPlusTitle"/>
        <w:jc w:val="center"/>
      </w:pPr>
    </w:p>
    <w:p w:rsidR="0002287F" w:rsidRDefault="0002287F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02287F" w:rsidRDefault="0002287F">
      <w:pPr>
        <w:pStyle w:val="ConsPlusTitle"/>
        <w:jc w:val="center"/>
      </w:pPr>
      <w:r>
        <w:t>ОБОРОНЫ, ЧРЕЗВЫЧАЙНЫМ СИТУАЦИЯМ И ЛИКВИДАЦИИ</w:t>
      </w:r>
    </w:p>
    <w:p w:rsidR="0002287F" w:rsidRDefault="0002287F">
      <w:pPr>
        <w:pStyle w:val="ConsPlusTitle"/>
        <w:jc w:val="center"/>
      </w:pPr>
      <w:r>
        <w:t>ПОСЛЕДСТВИЙ СТИХИЙНЫХ БЕДСТВИЙ</w:t>
      </w:r>
    </w:p>
    <w:p w:rsidR="0002287F" w:rsidRDefault="0002287F">
      <w:pPr>
        <w:pStyle w:val="ConsPlusTitle"/>
        <w:jc w:val="center"/>
      </w:pPr>
    </w:p>
    <w:p w:rsidR="0002287F" w:rsidRDefault="0002287F">
      <w:pPr>
        <w:pStyle w:val="ConsPlusTitle"/>
        <w:jc w:val="center"/>
      </w:pPr>
      <w:r>
        <w:t>ПРИКАЗ</w:t>
      </w:r>
    </w:p>
    <w:p w:rsidR="0002287F" w:rsidRDefault="0002287F">
      <w:pPr>
        <w:pStyle w:val="ConsPlusTitle"/>
        <w:jc w:val="center"/>
      </w:pPr>
      <w:r>
        <w:t>от 17 ноября 2020 г. N 848</w:t>
      </w:r>
    </w:p>
    <w:p w:rsidR="0002287F" w:rsidRDefault="0002287F">
      <w:pPr>
        <w:pStyle w:val="ConsPlusTitle"/>
        <w:jc w:val="center"/>
      </w:pPr>
    </w:p>
    <w:p w:rsidR="0002287F" w:rsidRDefault="0002287F">
      <w:pPr>
        <w:pStyle w:val="ConsPlusTitle"/>
        <w:jc w:val="center"/>
      </w:pPr>
      <w:r>
        <w:t>О ВНЕСЕНИИ ИЗМЕНЕНИЙ</w:t>
      </w:r>
    </w:p>
    <w:p w:rsidR="0002287F" w:rsidRDefault="0002287F">
      <w:pPr>
        <w:pStyle w:val="ConsPlusTitle"/>
        <w:jc w:val="center"/>
      </w:pPr>
      <w:r>
        <w:t>В ПОРЯДОК УЧЕТА ПОЖАРОВ И ИХ ПОСЛЕДСТВИЙ, УТВЕРЖДЕННЫЙ</w:t>
      </w:r>
    </w:p>
    <w:p w:rsidR="0002287F" w:rsidRDefault="0002287F">
      <w:pPr>
        <w:pStyle w:val="ConsPlusTitle"/>
        <w:jc w:val="center"/>
      </w:pPr>
      <w:r>
        <w:t>ПРИКАЗОМ МЧС РОССИИ ОТ 21 НОЯБРЯ 2008 Г. N 714</w:t>
      </w:r>
    </w:p>
    <w:p w:rsidR="0002287F" w:rsidRDefault="0002287F">
      <w:pPr>
        <w:pStyle w:val="ConsPlusNormal"/>
        <w:jc w:val="both"/>
      </w:pPr>
    </w:p>
    <w:p w:rsidR="0002287F" w:rsidRDefault="0002287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4" w:history="1">
        <w:r>
          <w:rPr>
            <w:color w:val="0000FF"/>
          </w:rPr>
          <w:t>подпунктом 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 пункта 3</w:t>
        </w:r>
      </w:hyperlink>
      <w:r>
        <w:t xml:space="preserve"> Положения о лицензировании деятельности по тушению пожаров в населенных пунктах, на производственных объектах и объектах инфраструктуры, утвержденного постановлением Правительства Российской Федерации от 28 июля 2020 г. N 1131 &lt;1&gt;, и в целях совершенствования единой государственной системы статистического учета пожаров и их последствий в Российской Федерации приказываю:</w:t>
      </w:r>
      <w:proofErr w:type="gramEnd"/>
    </w:p>
    <w:p w:rsidR="0002287F" w:rsidRDefault="000228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2287F" w:rsidRDefault="0002287F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2020, N 32, ст. 5278.</w:t>
      </w:r>
    </w:p>
    <w:p w:rsidR="0002287F" w:rsidRDefault="0002287F">
      <w:pPr>
        <w:pStyle w:val="ConsPlusNormal"/>
        <w:jc w:val="both"/>
      </w:pPr>
    </w:p>
    <w:p w:rsidR="0002287F" w:rsidRDefault="0002287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изменения в </w:t>
      </w:r>
      <w:hyperlink r:id="rId5" w:history="1">
        <w:r>
          <w:rPr>
            <w:color w:val="0000FF"/>
          </w:rPr>
          <w:t>Порядок</w:t>
        </w:r>
      </w:hyperlink>
      <w:r>
        <w:t xml:space="preserve"> учета пожаров и их последствий, утвержденный приказом МЧС России от 21 ноября 2008 г. N 714 (зарегистрирован Министерством юстиции Российский Федерации 12 декабря 2008 г., регистрационный N 12842), с изменениями, внесенными приказами МЧС России от 22 июня 2010 г. N 289 (зарегистрирован Министерством юстиции Российский Федерации 16 июля 2010 г., регистрационный N 17880), от 17 января</w:t>
      </w:r>
      <w:proofErr w:type="gramEnd"/>
      <w:r>
        <w:t xml:space="preserve"> 2012 г. N 9 (зарегистрирован Министерством юстиции Российский Федерации 13 февраля 2012 г., регистрационный N 23193) и от 8 октября 2018 г. N 431 (зарегистрирован Министерством юстиции Российский Федерации 11 декабря 2018 г., регистрационный N 52973), согласно </w:t>
      </w:r>
      <w:hyperlink w:anchor="P33" w:history="1">
        <w:r>
          <w:rPr>
            <w:color w:val="0000FF"/>
          </w:rPr>
          <w:t>приложению</w:t>
        </w:r>
      </w:hyperlink>
      <w:r>
        <w:t>.</w:t>
      </w:r>
    </w:p>
    <w:p w:rsidR="0002287F" w:rsidRDefault="0002287F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года.</w:t>
      </w:r>
    </w:p>
    <w:p w:rsidR="0002287F" w:rsidRDefault="0002287F">
      <w:pPr>
        <w:pStyle w:val="ConsPlusNormal"/>
        <w:jc w:val="both"/>
      </w:pPr>
    </w:p>
    <w:p w:rsidR="0002287F" w:rsidRDefault="0002287F">
      <w:pPr>
        <w:pStyle w:val="ConsPlusNormal"/>
        <w:jc w:val="right"/>
      </w:pPr>
      <w:r>
        <w:t>Министр</w:t>
      </w:r>
    </w:p>
    <w:p w:rsidR="0002287F" w:rsidRDefault="0002287F">
      <w:pPr>
        <w:pStyle w:val="ConsPlusNormal"/>
        <w:jc w:val="right"/>
      </w:pPr>
      <w:r>
        <w:t>Е.Н.ЗИНИЧЕВ</w:t>
      </w:r>
    </w:p>
    <w:p w:rsidR="0002287F" w:rsidRDefault="0002287F">
      <w:pPr>
        <w:pStyle w:val="ConsPlusNormal"/>
        <w:jc w:val="both"/>
      </w:pPr>
    </w:p>
    <w:p w:rsidR="0002287F" w:rsidRDefault="0002287F">
      <w:pPr>
        <w:pStyle w:val="ConsPlusNormal"/>
        <w:jc w:val="both"/>
      </w:pPr>
    </w:p>
    <w:p w:rsidR="0002287F" w:rsidRDefault="0002287F">
      <w:pPr>
        <w:pStyle w:val="ConsPlusNormal"/>
        <w:jc w:val="both"/>
      </w:pPr>
    </w:p>
    <w:p w:rsidR="0002287F" w:rsidRDefault="0002287F">
      <w:pPr>
        <w:pStyle w:val="ConsPlusNormal"/>
        <w:jc w:val="both"/>
      </w:pPr>
    </w:p>
    <w:p w:rsidR="003F5394" w:rsidRDefault="003F5394">
      <w:pPr>
        <w:pStyle w:val="ConsPlusNormal"/>
        <w:jc w:val="both"/>
      </w:pPr>
    </w:p>
    <w:p w:rsidR="003F5394" w:rsidRDefault="003F5394">
      <w:pPr>
        <w:pStyle w:val="ConsPlusNormal"/>
        <w:jc w:val="both"/>
      </w:pPr>
    </w:p>
    <w:p w:rsidR="003F5394" w:rsidRDefault="003F5394">
      <w:pPr>
        <w:pStyle w:val="ConsPlusNormal"/>
        <w:jc w:val="both"/>
      </w:pPr>
    </w:p>
    <w:p w:rsidR="003F5394" w:rsidRDefault="003F5394">
      <w:pPr>
        <w:pStyle w:val="ConsPlusNormal"/>
        <w:jc w:val="both"/>
      </w:pPr>
    </w:p>
    <w:p w:rsidR="003F5394" w:rsidRDefault="003F5394">
      <w:pPr>
        <w:pStyle w:val="ConsPlusNormal"/>
        <w:jc w:val="both"/>
      </w:pPr>
    </w:p>
    <w:p w:rsidR="003F5394" w:rsidRDefault="003F5394">
      <w:pPr>
        <w:pStyle w:val="ConsPlusNormal"/>
        <w:jc w:val="both"/>
      </w:pPr>
    </w:p>
    <w:p w:rsidR="003F5394" w:rsidRDefault="003F5394">
      <w:pPr>
        <w:pStyle w:val="ConsPlusNormal"/>
        <w:jc w:val="both"/>
      </w:pPr>
    </w:p>
    <w:p w:rsidR="003F5394" w:rsidRDefault="003F5394">
      <w:pPr>
        <w:pStyle w:val="ConsPlusNormal"/>
        <w:jc w:val="both"/>
      </w:pPr>
    </w:p>
    <w:p w:rsidR="003F5394" w:rsidRDefault="003F5394">
      <w:pPr>
        <w:pStyle w:val="ConsPlusNormal"/>
        <w:jc w:val="both"/>
      </w:pPr>
    </w:p>
    <w:p w:rsidR="0002287F" w:rsidRDefault="0002287F">
      <w:pPr>
        <w:pStyle w:val="ConsPlusNormal"/>
        <w:jc w:val="both"/>
      </w:pPr>
    </w:p>
    <w:p w:rsidR="0002287F" w:rsidRDefault="0002287F">
      <w:pPr>
        <w:pStyle w:val="ConsPlusNormal"/>
        <w:jc w:val="right"/>
        <w:outlineLvl w:val="0"/>
      </w:pPr>
      <w:r>
        <w:lastRenderedPageBreak/>
        <w:t>Приложение</w:t>
      </w:r>
    </w:p>
    <w:p w:rsidR="0002287F" w:rsidRDefault="0002287F">
      <w:pPr>
        <w:pStyle w:val="ConsPlusNormal"/>
        <w:jc w:val="right"/>
      </w:pPr>
      <w:r>
        <w:t>к приказу МЧС России</w:t>
      </w:r>
    </w:p>
    <w:p w:rsidR="0002287F" w:rsidRDefault="0002287F">
      <w:pPr>
        <w:pStyle w:val="ConsPlusNormal"/>
        <w:jc w:val="right"/>
      </w:pPr>
      <w:r>
        <w:t>от 17.11.2020 N 848</w:t>
      </w:r>
    </w:p>
    <w:p w:rsidR="0002287F" w:rsidRDefault="0002287F">
      <w:pPr>
        <w:pStyle w:val="ConsPlusNormal"/>
        <w:jc w:val="both"/>
      </w:pPr>
    </w:p>
    <w:p w:rsidR="0002287F" w:rsidRDefault="0002287F">
      <w:pPr>
        <w:pStyle w:val="ConsPlusTitle"/>
        <w:jc w:val="center"/>
      </w:pPr>
      <w:bookmarkStart w:id="0" w:name="P33"/>
      <w:bookmarkEnd w:id="0"/>
      <w:r>
        <w:t>ИЗМЕНЕНИЯ,</w:t>
      </w:r>
    </w:p>
    <w:p w:rsidR="0002287F" w:rsidRDefault="0002287F">
      <w:pPr>
        <w:pStyle w:val="ConsPlusTitle"/>
        <w:jc w:val="center"/>
      </w:pPr>
      <w:r>
        <w:t>ВНОСИМЫЕ В ПОРЯДОК УЧЕТА ПОЖАРОВ И ИХ ПОСЛЕДСТВИЙ,</w:t>
      </w:r>
    </w:p>
    <w:p w:rsidR="0002287F" w:rsidRDefault="0002287F">
      <w:pPr>
        <w:pStyle w:val="ConsPlusTitle"/>
        <w:jc w:val="center"/>
      </w:pPr>
      <w:proofErr w:type="gramStart"/>
      <w:r>
        <w:t>УТВЕРЖДЕННЫЙ</w:t>
      </w:r>
      <w:proofErr w:type="gramEnd"/>
      <w:r>
        <w:t xml:space="preserve"> ПРИКАЗОМ МЧС РОССИИ ОТ 21 НОЯБРЯ 2008 Г. N 714</w:t>
      </w:r>
    </w:p>
    <w:p w:rsidR="0002287F" w:rsidRDefault="0002287F">
      <w:pPr>
        <w:pStyle w:val="ConsPlusNormal"/>
        <w:jc w:val="both"/>
      </w:pPr>
    </w:p>
    <w:p w:rsidR="0002287F" w:rsidRDefault="0002287F">
      <w:pPr>
        <w:pStyle w:val="ConsPlusNormal"/>
        <w:ind w:firstLine="540"/>
        <w:jc w:val="both"/>
      </w:pPr>
      <w:r>
        <w:t xml:space="preserve">1. </w:t>
      </w:r>
      <w:hyperlink r:id="rId6" w:history="1">
        <w:r>
          <w:rPr>
            <w:color w:val="0000FF"/>
          </w:rPr>
          <w:t>Пункт 13</w:t>
        </w:r>
      </w:hyperlink>
      <w:r>
        <w:t xml:space="preserve"> изложить в следующей редакции:</w:t>
      </w:r>
    </w:p>
    <w:p w:rsidR="0002287F" w:rsidRDefault="0002287F">
      <w:pPr>
        <w:pStyle w:val="ConsPlusNormal"/>
        <w:spacing w:before="220"/>
        <w:ind w:firstLine="540"/>
        <w:jc w:val="both"/>
      </w:pPr>
      <w:r>
        <w:t xml:space="preserve">"13. </w:t>
      </w:r>
      <w:proofErr w:type="gramStart"/>
      <w:r>
        <w:t>Официальному статистическому учету подлежат все пожары, для ликвидации которых привлекались юридические лица и индивидуальные предприниматели, имеющие лицензию МЧС России на право осуществления деятельности по тушению пожаров в населенных пунктах, на производственных объектах и объектах инфраструктуры (далее - лицензиаты), подразделения пожарной охраны, не являющиеся лицензиатами, а также пожары, в ликвидации которых подразделения пожарной охраны и лицензиаты не участвовали, но информация о которых</w:t>
      </w:r>
      <w:proofErr w:type="gramEnd"/>
      <w:r>
        <w:t xml:space="preserve"> поступила от физических и юридических лиц</w:t>
      </w:r>
      <w:proofErr w:type="gramStart"/>
      <w:r>
        <w:t>.".</w:t>
      </w:r>
      <w:proofErr w:type="gramEnd"/>
    </w:p>
    <w:p w:rsidR="0002287F" w:rsidRDefault="0002287F">
      <w:pPr>
        <w:pStyle w:val="ConsPlusNormal"/>
        <w:spacing w:before="220"/>
        <w:ind w:firstLine="540"/>
        <w:jc w:val="both"/>
      </w:pPr>
      <w:r>
        <w:t xml:space="preserve">2. </w:t>
      </w:r>
      <w:hyperlink r:id="rId7" w:history="1">
        <w:r>
          <w:rPr>
            <w:color w:val="0000FF"/>
          </w:rPr>
          <w:t>Пункт 15</w:t>
        </w:r>
      </w:hyperlink>
      <w:r>
        <w:t xml:space="preserve"> изложить в следующей редакции:</w:t>
      </w:r>
    </w:p>
    <w:p w:rsidR="0002287F" w:rsidRDefault="0002287F">
      <w:pPr>
        <w:pStyle w:val="ConsPlusNormal"/>
        <w:spacing w:before="220"/>
        <w:ind w:firstLine="540"/>
        <w:jc w:val="both"/>
      </w:pPr>
      <w:r>
        <w:t>"15. Официальный статистический учет пожаров и их последствий в Российской Федерации осуществляется федеральной противопожарной службой непосредственно и через соответствующие структурные подразделения территориальных органов МЧС России, в сферу ведения которых входят вопросы организации и осуществления федерального государственного пожарного надзора</w:t>
      </w:r>
      <w:proofErr w:type="gramStart"/>
      <w:r>
        <w:t>.".</w:t>
      </w:r>
      <w:proofErr w:type="gramEnd"/>
    </w:p>
    <w:p w:rsidR="0002287F" w:rsidRDefault="0002287F">
      <w:pPr>
        <w:pStyle w:val="ConsPlusNormal"/>
        <w:spacing w:before="220"/>
        <w:ind w:firstLine="540"/>
        <w:jc w:val="both"/>
      </w:pPr>
      <w:r>
        <w:t xml:space="preserve">3. </w:t>
      </w:r>
      <w:hyperlink r:id="rId8" w:history="1">
        <w:r>
          <w:rPr>
            <w:color w:val="0000FF"/>
          </w:rPr>
          <w:t>Абзац второй</w:t>
        </w:r>
      </w:hyperlink>
      <w:r>
        <w:t xml:space="preserve"> и </w:t>
      </w:r>
      <w:hyperlink r:id="rId9" w:history="1">
        <w:r>
          <w:rPr>
            <w:color w:val="0000FF"/>
          </w:rPr>
          <w:t>третий пункта 17</w:t>
        </w:r>
      </w:hyperlink>
      <w:r>
        <w:t xml:space="preserve"> изложить в следующей редакции:</w:t>
      </w:r>
    </w:p>
    <w:p w:rsidR="0002287F" w:rsidRDefault="0002287F">
      <w:pPr>
        <w:pStyle w:val="ConsPlusNormal"/>
        <w:spacing w:before="220"/>
        <w:ind w:firstLine="540"/>
        <w:jc w:val="both"/>
      </w:pPr>
      <w:r>
        <w:t>"структурные подразделения территориальных органов МЧС России, в сферу ведения которых входят вопросы организации и осуществления федерального государственного пожарного надзора;</w:t>
      </w:r>
    </w:p>
    <w:p w:rsidR="0002287F" w:rsidRDefault="0002287F">
      <w:pPr>
        <w:pStyle w:val="ConsPlusNormal"/>
        <w:spacing w:before="220"/>
        <w:ind w:firstLine="540"/>
        <w:jc w:val="both"/>
      </w:pPr>
      <w:r>
        <w:t>структурные подразделения специальных и воинских подразделений федеральной противопожарной службы, в сферу ведения которых входят вопросы организации и осуществления федерального государственного пожарного надзора</w:t>
      </w:r>
      <w:proofErr w:type="gramStart"/>
      <w:r>
        <w:t>.".</w:t>
      </w:r>
      <w:proofErr w:type="gramEnd"/>
    </w:p>
    <w:p w:rsidR="0002287F" w:rsidRDefault="0002287F">
      <w:pPr>
        <w:pStyle w:val="ConsPlusNormal"/>
        <w:spacing w:before="220"/>
        <w:ind w:firstLine="540"/>
        <w:jc w:val="both"/>
      </w:pPr>
      <w:r>
        <w:t xml:space="preserve">4. После пункта 17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пунктом 17.1 следующего содержания:</w:t>
      </w:r>
    </w:p>
    <w:p w:rsidR="0002287F" w:rsidRDefault="0002287F">
      <w:pPr>
        <w:pStyle w:val="ConsPlusNormal"/>
        <w:spacing w:before="220"/>
        <w:ind w:firstLine="540"/>
        <w:jc w:val="both"/>
      </w:pPr>
      <w:r>
        <w:t xml:space="preserve">"17.1. </w:t>
      </w:r>
      <w:proofErr w:type="gramStart"/>
      <w:r>
        <w:t>Лицензиаты в течение 10 рабочих дней со дня ликвидации пожара представляют в соответствующие структурные подразделения территориальных органов МЧС России, в сферу ведения которых входят вопросы организации и осуществления федерального государственного пожарного надзора, необходимую информацию о пожарах и их последствиях, ликвидация которых осуществлялась их собственными силами и средствами (за исключением информации о пожарах и их последствиях, произошедших на подведомственных объектах и</w:t>
      </w:r>
      <w:proofErr w:type="gramEnd"/>
      <w:r>
        <w:t xml:space="preserve"> </w:t>
      </w:r>
      <w:proofErr w:type="gramStart"/>
      <w:r>
        <w:t>территориях</w:t>
      </w:r>
      <w:proofErr w:type="gramEnd"/>
      <w:r>
        <w:t xml:space="preserve"> федеральных органов исполнительной власти, осуществляющих самостоятельный учет пожаров и их последствий).</w:t>
      </w:r>
    </w:p>
    <w:p w:rsidR="0002287F" w:rsidRDefault="0002287F">
      <w:pPr>
        <w:pStyle w:val="ConsPlusNormal"/>
        <w:spacing w:before="220"/>
        <w:ind w:firstLine="540"/>
        <w:jc w:val="both"/>
      </w:pPr>
      <w:r>
        <w:t>Информация о пожарах и их последствиях, произошедших на подведомственных объектах и территориях федеральных органов исполнительной власти, осуществляющих самостоятельный учет пожаров и их последствий, представляется в соответствующий федеральный орган исполнительной власти</w:t>
      </w:r>
      <w:proofErr w:type="gramStart"/>
      <w:r>
        <w:t>.".</w:t>
      </w:r>
      <w:proofErr w:type="gramEnd"/>
    </w:p>
    <w:p w:rsidR="0002287F" w:rsidRDefault="0002287F">
      <w:pPr>
        <w:pStyle w:val="ConsPlusNormal"/>
        <w:spacing w:before="220"/>
        <w:ind w:firstLine="540"/>
        <w:jc w:val="both"/>
      </w:pPr>
      <w:r>
        <w:t xml:space="preserve">5. </w:t>
      </w:r>
      <w:hyperlink r:id="rId11" w:history="1">
        <w:r>
          <w:rPr>
            <w:color w:val="0000FF"/>
          </w:rPr>
          <w:t>Пункт 18</w:t>
        </w:r>
      </w:hyperlink>
      <w:r>
        <w:t xml:space="preserve"> изложить в следующей редакции:</w:t>
      </w:r>
    </w:p>
    <w:p w:rsidR="0002287F" w:rsidRDefault="0002287F">
      <w:pPr>
        <w:pStyle w:val="ConsPlusNormal"/>
        <w:spacing w:before="220"/>
        <w:ind w:firstLine="540"/>
        <w:jc w:val="both"/>
      </w:pPr>
      <w:r>
        <w:t xml:space="preserve">"18. Сбор первичных статистических данных по пожарам и их последствиям осуществляют также федеральные органы исполнительной власти, осуществляющие самостоятельный учет </w:t>
      </w:r>
      <w:r>
        <w:lastRenderedPageBreak/>
        <w:t>пожаров и их последствий</w:t>
      </w:r>
      <w:proofErr w:type="gramStart"/>
      <w:r>
        <w:t>.".</w:t>
      </w:r>
      <w:proofErr w:type="gramEnd"/>
    </w:p>
    <w:p w:rsidR="0002287F" w:rsidRDefault="0002287F">
      <w:pPr>
        <w:pStyle w:val="ConsPlusNormal"/>
        <w:spacing w:before="220"/>
        <w:ind w:firstLine="540"/>
        <w:jc w:val="both"/>
      </w:pPr>
      <w:r>
        <w:t xml:space="preserve">6. </w:t>
      </w:r>
      <w:hyperlink r:id="rId12" w:history="1">
        <w:r>
          <w:rPr>
            <w:color w:val="0000FF"/>
          </w:rPr>
          <w:t>Абзац первый пункта 19</w:t>
        </w:r>
      </w:hyperlink>
      <w:r>
        <w:t xml:space="preserve"> изложить в следующей редакции:</w:t>
      </w:r>
    </w:p>
    <w:p w:rsidR="0002287F" w:rsidRDefault="0002287F">
      <w:pPr>
        <w:pStyle w:val="ConsPlusNormal"/>
        <w:spacing w:before="220"/>
        <w:ind w:firstLine="540"/>
        <w:jc w:val="both"/>
      </w:pPr>
      <w:r>
        <w:t>"19. Структурное подразделение центрального аппарата МЧС России, в сферу ведения которого входят вопросы организации и осуществления федерального государственного пожарного надзора, получает в установленном порядке:".</w:t>
      </w:r>
    </w:p>
    <w:p w:rsidR="0002287F" w:rsidRDefault="0002287F">
      <w:pPr>
        <w:pStyle w:val="ConsPlusNormal"/>
        <w:spacing w:before="220"/>
        <w:ind w:firstLine="540"/>
        <w:jc w:val="both"/>
      </w:pPr>
      <w:r>
        <w:t xml:space="preserve">7. </w:t>
      </w:r>
      <w:hyperlink r:id="rId13" w:history="1">
        <w:r>
          <w:rPr>
            <w:color w:val="0000FF"/>
          </w:rPr>
          <w:t>Абзац первый пункта 20</w:t>
        </w:r>
      </w:hyperlink>
      <w:r>
        <w:t xml:space="preserve"> изложить в следующей редакции:</w:t>
      </w:r>
    </w:p>
    <w:p w:rsidR="0002287F" w:rsidRDefault="0002287F">
      <w:pPr>
        <w:pStyle w:val="ConsPlusNormal"/>
        <w:spacing w:before="220"/>
        <w:ind w:firstLine="540"/>
        <w:jc w:val="both"/>
      </w:pPr>
      <w:r>
        <w:t>"20. Структурные подразделения территориальных органов МЧС России, в сферу ведения которых входят вопросы организации и осуществления федерального государственного пожарного надзора:".</w:t>
      </w:r>
    </w:p>
    <w:p w:rsidR="0002287F" w:rsidRDefault="0002287F">
      <w:pPr>
        <w:pStyle w:val="ConsPlusNormal"/>
        <w:spacing w:before="220"/>
        <w:ind w:firstLine="540"/>
        <w:jc w:val="both"/>
      </w:pPr>
      <w:r>
        <w:t xml:space="preserve">8. </w:t>
      </w:r>
      <w:hyperlink r:id="rId14" w:history="1">
        <w:r>
          <w:rPr>
            <w:color w:val="0000FF"/>
          </w:rPr>
          <w:t>Абзац третий пункта 20</w:t>
        </w:r>
      </w:hyperlink>
      <w:r>
        <w:t xml:space="preserve"> изложить в следующей редакции:</w:t>
      </w:r>
    </w:p>
    <w:p w:rsidR="0002287F" w:rsidRDefault="0002287F">
      <w:pPr>
        <w:pStyle w:val="ConsPlusNormal"/>
        <w:spacing w:before="220"/>
        <w:ind w:firstLine="540"/>
        <w:jc w:val="both"/>
      </w:pPr>
      <w:r>
        <w:t>"обрабатывают и предоставляют в структурное подразделение центрального аппарата МЧС России, в сферу ведения которого входят вопросы организации и осуществления федерального государственного пожарного надзора, первичные статистические данные по пожарам и их последствиям</w:t>
      </w:r>
      <w:proofErr w:type="gramStart"/>
      <w:r>
        <w:t>;"</w:t>
      </w:r>
      <w:proofErr w:type="gramEnd"/>
      <w:r>
        <w:t>.</w:t>
      </w:r>
    </w:p>
    <w:p w:rsidR="0002287F" w:rsidRDefault="0002287F">
      <w:pPr>
        <w:pStyle w:val="ConsPlusNormal"/>
        <w:spacing w:before="220"/>
        <w:ind w:firstLine="540"/>
        <w:jc w:val="both"/>
      </w:pPr>
      <w:r>
        <w:t xml:space="preserve">9. </w:t>
      </w:r>
      <w:hyperlink r:id="rId15" w:history="1">
        <w:r>
          <w:rPr>
            <w:color w:val="0000FF"/>
          </w:rPr>
          <w:t>Пункт 21</w:t>
        </w:r>
      </w:hyperlink>
      <w:r>
        <w:t xml:space="preserve"> изложить в следующей редакции:</w:t>
      </w:r>
    </w:p>
    <w:p w:rsidR="0002287F" w:rsidRDefault="0002287F">
      <w:pPr>
        <w:pStyle w:val="ConsPlusNormal"/>
        <w:spacing w:before="220"/>
        <w:ind w:firstLine="540"/>
        <w:jc w:val="both"/>
      </w:pPr>
      <w:r>
        <w:t>"21. Структурные подразделения специальных и воинских подразделений федеральной противопожарной службы, в сферу ведения которых входят вопросы организации и осуществления федерального государственного пожарного надзора, представляют административные данные по пожарам и их последствиям в структурное подразделение центрального аппарата МЧС России, осуществляющее непосредственное руководство деятельностью специальных и воинских подразделений федеральной противопожарной службы МЧС России</w:t>
      </w:r>
      <w:proofErr w:type="gramStart"/>
      <w:r>
        <w:t>.".</w:t>
      </w:r>
      <w:proofErr w:type="gramEnd"/>
    </w:p>
    <w:p w:rsidR="0002287F" w:rsidRDefault="0002287F">
      <w:pPr>
        <w:pStyle w:val="ConsPlusNormal"/>
        <w:spacing w:before="220"/>
        <w:ind w:firstLine="540"/>
        <w:jc w:val="both"/>
      </w:pPr>
      <w:r>
        <w:t xml:space="preserve">10. </w:t>
      </w:r>
      <w:hyperlink r:id="rId16" w:history="1">
        <w:r>
          <w:rPr>
            <w:color w:val="0000FF"/>
          </w:rPr>
          <w:t>Пункт 23</w:t>
        </w:r>
      </w:hyperlink>
      <w:r>
        <w:t xml:space="preserve"> изложить в следующей редакции:</w:t>
      </w:r>
    </w:p>
    <w:p w:rsidR="0002287F" w:rsidRDefault="0002287F">
      <w:pPr>
        <w:pStyle w:val="ConsPlusNormal"/>
        <w:spacing w:before="220"/>
        <w:ind w:firstLine="540"/>
        <w:jc w:val="both"/>
      </w:pPr>
      <w:r>
        <w:t>"23. Федеральные органы исполнительной власти, осуществляющие самостоятельный учет пожаров и их последствий, обрабатывают и представляют первичные статистические данные о пожарах и их последствиях, происшедших на подведомственных объектах и территориях, в соответствии с указаниями по заполнению форм федерального статистического наблюдения за пожарами и последствиями от них</w:t>
      </w:r>
      <w:proofErr w:type="gramStart"/>
      <w:r>
        <w:t>.".</w:t>
      </w:r>
      <w:proofErr w:type="gramEnd"/>
    </w:p>
    <w:p w:rsidR="0002287F" w:rsidRDefault="0002287F">
      <w:pPr>
        <w:pStyle w:val="ConsPlusNormal"/>
        <w:jc w:val="both"/>
      </w:pPr>
    </w:p>
    <w:p w:rsidR="0002287F" w:rsidRDefault="0002287F">
      <w:pPr>
        <w:pStyle w:val="ConsPlusNormal"/>
        <w:jc w:val="both"/>
      </w:pPr>
    </w:p>
    <w:p w:rsidR="0002287F" w:rsidRDefault="000228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6D83" w:rsidRDefault="00AB6D83"/>
    <w:sectPr w:rsidR="00AB6D83" w:rsidSect="0001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2287F"/>
    <w:rsid w:val="0002287F"/>
    <w:rsid w:val="00060C4D"/>
    <w:rsid w:val="003F5394"/>
    <w:rsid w:val="00AB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8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28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28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A6280266982F76DECB12D64584B81D494481FE293DD10635704958FE6EE7888E3C250F59AB133F80DA583253DF98ECF76350A685147CB1Y3NDL" TargetMode="External"/><Relationship Id="rId13" Type="http://schemas.openxmlformats.org/officeDocument/2006/relationships/hyperlink" Target="consultantplus://offline/ref=80A6280266982F76DECB12D64584B81D494481FE293DD10635704958FE6EE7888E3C250F5EA0476BC3840160179494EDE97F51A6Y9NB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0A6280266982F76DECB12D64584B81D494481FE293DD10635704958FE6EE7888E3C250F59AB133F83DA583253DF98ECF76350A685147CB1Y3NDL" TargetMode="External"/><Relationship Id="rId12" Type="http://schemas.openxmlformats.org/officeDocument/2006/relationships/hyperlink" Target="consultantplus://offline/ref=80A6280266982F76DECB12D64584B81D494481FE293DD10635704958FE6EE7888E3C250F59AB133C87DA583253DF98ECF76350A685147CB1Y3ND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0A6280266982F76DECB12D64584B81D494481FE293DD10635704958FE6EE7888E3C250F59AB133D82DA583253DF98ECF76350A685147CB1Y3ND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0A6280266982F76DECB12D64584B81D494481FE293DD10635704958FE6EE7888E3C250F59AB133984DA583253DF98ECF76350A685147CB1Y3NDL" TargetMode="External"/><Relationship Id="rId11" Type="http://schemas.openxmlformats.org/officeDocument/2006/relationships/hyperlink" Target="consultantplus://offline/ref=80A6280266982F76DECB12D64584B81D494481FE293DD10635704958FE6EE7888E3C250F59AB133F8EDA583253DF98ECF76350A685147CB1Y3NDL" TargetMode="External"/><Relationship Id="rId5" Type="http://schemas.openxmlformats.org/officeDocument/2006/relationships/hyperlink" Target="consultantplus://offline/ref=80A6280266982F76DECB12D64584B81D494481FE293DD10635704958FE6EE7888E3C250F59AB133A8EDA583253DF98ECF76350A685147CB1Y3NDL" TargetMode="External"/><Relationship Id="rId15" Type="http://schemas.openxmlformats.org/officeDocument/2006/relationships/hyperlink" Target="consultantplus://offline/ref=80A6280266982F76DECB12D64584B81D494481FE293DD10635704958FE6EE7888E3C250C5BA0476BC3840160179494EDE97F51A6Y9NBL" TargetMode="External"/><Relationship Id="rId10" Type="http://schemas.openxmlformats.org/officeDocument/2006/relationships/hyperlink" Target="consultantplus://offline/ref=80A6280266982F76DECB12D64584B81D494481FE293DD10635704958FE6EE7888E3C250F5CA0476BC3840160179494EDE97F51A6Y9NBL" TargetMode="External"/><Relationship Id="rId4" Type="http://schemas.openxmlformats.org/officeDocument/2006/relationships/hyperlink" Target="consultantplus://offline/ref=80A6280266982F76DECB12D64584B81D49408BFA293BD10635704958FE6EE7888E3C250F59AB133887DA583253DF98ECF76350A685147CB1Y3NDL" TargetMode="External"/><Relationship Id="rId9" Type="http://schemas.openxmlformats.org/officeDocument/2006/relationships/hyperlink" Target="consultantplus://offline/ref=80A6280266982F76DECB12D64584B81D494481FE293DD10635704958FE6EE7888E3C250F52FF427ED2DC0F63098B97F1F57D53YAN4L" TargetMode="External"/><Relationship Id="rId14" Type="http://schemas.openxmlformats.org/officeDocument/2006/relationships/hyperlink" Target="consultantplus://offline/ref=80A6280266982F76DECB12D64584B81D494481FE293DD10635704958FE6EE7888E3C250F50A0476BC3840160179494EDE97F51A6Y9N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1258</Words>
  <Characters>7175</Characters>
  <Application>Microsoft Office Word</Application>
  <DocSecurity>0</DocSecurity>
  <Lines>59</Lines>
  <Paragraphs>16</Paragraphs>
  <ScaleCrop>false</ScaleCrop>
  <Company/>
  <LinksUpToDate>false</LinksUpToDate>
  <CharactersWithSpaces>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KlementevaVA</dc:creator>
  <cp:lastModifiedBy>KlementevaVA</cp:lastModifiedBy>
  <cp:revision>2</cp:revision>
  <dcterms:created xsi:type="dcterms:W3CDTF">2020-12-30T11:13:00Z</dcterms:created>
  <dcterms:modified xsi:type="dcterms:W3CDTF">2020-12-30T11:15:00Z</dcterms:modified>
</cp:coreProperties>
</file>